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4A" w:rsidRDefault="00F2494A" w:rsidP="002E780B">
      <w:pPr>
        <w:jc w:val="center"/>
        <w:rPr>
          <w:rFonts w:ascii="Arial" w:hAnsi="Arial" w:cs="Arial"/>
          <w:b/>
          <w:sz w:val="24"/>
          <w:szCs w:val="24"/>
        </w:rPr>
      </w:pPr>
    </w:p>
    <w:p w:rsidR="00636D9C" w:rsidRDefault="00636D9C" w:rsidP="00636D9C">
      <w:pPr>
        <w:pStyle w:val="3"/>
        <w:spacing w:before="0"/>
        <w:jc w:val="center"/>
      </w:pPr>
      <w:r w:rsidRPr="00935834">
        <w:rPr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ΜΕΤΑΒΙΒΑΣΗ Ε.Ι.Χ (ΑΥΤΟΚΙΝΗΤΟΥ</w:t>
      </w:r>
      <w:r w:rsidR="0048276F">
        <w:t>/</w:t>
      </w:r>
      <w:r>
        <w:t>ΚΟΥΡΣΑ» ΑΠΟ ΦΥΣΙΚΟ ΠΡΟΣΩΠΟ ΣΕ ΦΥΣΙΚΟ ΠΡΟΣΩΠΟ</w:t>
      </w:r>
    </w:p>
    <w:p w:rsidR="00361FDC" w:rsidRPr="00935834" w:rsidRDefault="00361FDC" w:rsidP="00F2494A">
      <w:pPr>
        <w:pStyle w:val="a4"/>
        <w:jc w:val="center"/>
        <w:rPr>
          <w:rFonts w:ascii="Arial" w:hAnsi="Arial" w:cs="Arial"/>
          <w:b/>
        </w:rPr>
      </w:pPr>
      <w:r w:rsidRPr="00935834">
        <w:rPr>
          <w:rFonts w:ascii="Arial" w:hAnsi="Arial" w:cs="Arial"/>
          <w:b/>
        </w:rPr>
        <w:t xml:space="preserve">ΑΙΤΗΣΗ-ΥΠΕΥΘΥΝΗ ΔΗΛΩΣΗ (άρθρο 8 Ν. 1599/1986 και άρθρο 3 παρ. </w:t>
      </w:r>
      <w:r w:rsidR="00812184">
        <w:rPr>
          <w:rFonts w:ascii="Arial" w:hAnsi="Arial" w:cs="Arial"/>
          <w:b/>
        </w:rPr>
        <w:t>3</w:t>
      </w:r>
      <w:r w:rsidRPr="00935834">
        <w:rPr>
          <w:rFonts w:ascii="Arial" w:hAnsi="Arial" w:cs="Arial"/>
          <w:b/>
        </w:rPr>
        <w:t xml:space="preserve">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0A4BF1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B1748B" w:rsidRDefault="00B1748B" w:rsidP="00B1748B">
      <w:pPr>
        <w:spacing w:after="0" w:line="360" w:lineRule="auto"/>
        <w:ind w:left="28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el-GR"/>
        </w:rPr>
      </w:pPr>
      <w:r w:rsidRPr="00B1748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Περιγραφή αιτήματος :Χορήγηση άδειας κυκλοφορίας </w:t>
      </w:r>
      <w:r w:rsidR="0048276F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ύστερα από μεταβίβαση </w:t>
      </w:r>
    </w:p>
    <w:p w:rsidR="00B1748B" w:rsidRPr="00B1748B" w:rsidRDefault="0085572A" w:rsidP="0085572A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Α</w:t>
      </w:r>
      <w:r w:rsidR="00B1748B" w:rsidRPr="00B1748B">
        <w:rPr>
          <w:rFonts w:ascii="Arial" w:hAnsi="Arial" w:cs="Arial"/>
          <w:sz w:val="16"/>
          <w:szCs w:val="16"/>
        </w:rPr>
        <w:t>ριθμό</w:t>
      </w:r>
      <w:r>
        <w:rPr>
          <w:rFonts w:ascii="Arial" w:hAnsi="Arial" w:cs="Arial"/>
          <w:sz w:val="16"/>
          <w:szCs w:val="16"/>
        </w:rPr>
        <w:t>ς</w:t>
      </w:r>
      <w:r w:rsidR="00B1748B" w:rsidRPr="00B1748B">
        <w:rPr>
          <w:rFonts w:ascii="Arial" w:hAnsi="Arial" w:cs="Arial"/>
          <w:sz w:val="16"/>
          <w:szCs w:val="16"/>
        </w:rPr>
        <w:t xml:space="preserve"> κυκλοφορίας …………………</w:t>
      </w:r>
      <w:r w:rsidR="00B36585" w:rsidRPr="00B36585">
        <w:rPr>
          <w:rFonts w:ascii="Arial" w:hAnsi="Arial" w:cs="Arial"/>
          <w:sz w:val="16"/>
          <w:szCs w:val="16"/>
          <w:u w:val="single"/>
          <w:lang w:val="en-US"/>
        </w:rPr>
        <w:t>H</w:t>
      </w:r>
      <w:r w:rsidR="00B36585" w:rsidRPr="00B36585">
        <w:rPr>
          <w:rFonts w:ascii="Arial" w:hAnsi="Arial" w:cs="Arial"/>
          <w:sz w:val="16"/>
          <w:szCs w:val="16"/>
          <w:u w:val="single"/>
        </w:rPr>
        <w:t xml:space="preserve"> Παραλαβή, ο</w:t>
      </w:r>
      <w:r w:rsidR="00F66A4E" w:rsidRPr="00B36585">
        <w:rPr>
          <w:rFonts w:ascii="Arial" w:hAnsi="Arial" w:cs="Arial"/>
          <w:i/>
          <w:iCs/>
          <w:sz w:val="16"/>
          <w:szCs w:val="16"/>
          <w:u w:val="single"/>
        </w:rPr>
        <w:t xml:space="preserve"> έλεγχος</w:t>
      </w:r>
      <w:r w:rsidR="00F66A4E" w:rsidRPr="00F66A4E">
        <w:rPr>
          <w:rFonts w:ascii="Arial" w:hAnsi="Arial" w:cs="Arial"/>
          <w:i/>
          <w:iCs/>
          <w:sz w:val="16"/>
          <w:szCs w:val="16"/>
          <w:u w:val="single"/>
        </w:rPr>
        <w:t xml:space="preserve"> ορθότητας και πληρότητας των δικαιολογητικών έγινε από τον</w:t>
      </w:r>
      <w:r w:rsidR="00F66A4E">
        <w:rPr>
          <w:rFonts w:ascii="Arial" w:hAnsi="Arial" w:cs="Arial"/>
          <w:sz w:val="16"/>
          <w:szCs w:val="16"/>
        </w:rPr>
        <w:t xml:space="preserve"> 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</w:t>
      </w:r>
      <w:r w:rsidR="00F66A4E">
        <w:rPr>
          <w:rFonts w:ascii="Arial" w:hAnsi="Arial" w:cs="Arial"/>
          <w:sz w:val="16"/>
          <w:szCs w:val="16"/>
        </w:rPr>
        <w:t>..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582A29">
        <w:trPr>
          <w:trHeight w:val="889"/>
        </w:trPr>
        <w:tc>
          <w:tcPr>
            <w:tcW w:w="675" w:type="dxa"/>
          </w:tcPr>
          <w:p w:rsidR="00935834" w:rsidRDefault="00935834" w:rsidP="0093583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P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A34E5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 xml:space="preserve">ΣΤΟΙΧΕΙΑ </w:t>
      </w:r>
      <w:r w:rsidR="0048276F">
        <w:rPr>
          <w:rFonts w:ascii="Arial" w:hAnsi="Arial" w:cs="Arial"/>
          <w:b/>
          <w:sz w:val="16"/>
          <w:szCs w:val="16"/>
        </w:rPr>
        <w:t>ΠΩΛΗΤΗ</w:t>
      </w:r>
    </w:p>
    <w:tbl>
      <w:tblPr>
        <w:tblStyle w:val="a5"/>
        <w:tblW w:w="0" w:type="auto"/>
        <w:tblLook w:val="04A0"/>
      </w:tblPr>
      <w:tblGrid>
        <w:gridCol w:w="1099"/>
        <w:gridCol w:w="410"/>
        <w:gridCol w:w="962"/>
        <w:gridCol w:w="1927"/>
        <w:gridCol w:w="283"/>
        <w:gridCol w:w="336"/>
        <w:gridCol w:w="372"/>
        <w:gridCol w:w="273"/>
        <w:gridCol w:w="410"/>
        <w:gridCol w:w="882"/>
        <w:gridCol w:w="488"/>
        <w:gridCol w:w="389"/>
        <w:gridCol w:w="462"/>
        <w:gridCol w:w="417"/>
        <w:gridCol w:w="565"/>
        <w:gridCol w:w="1181"/>
      </w:tblGrid>
      <w:tr w:rsidR="00B47780" w:rsidTr="0048276F">
        <w:trPr>
          <w:trHeight w:val="284"/>
        </w:trPr>
        <w:tc>
          <w:tcPr>
            <w:tcW w:w="1099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299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06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48276F">
        <w:trPr>
          <w:trHeight w:val="284"/>
        </w:trPr>
        <w:tc>
          <w:tcPr>
            <w:tcW w:w="1509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889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4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384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48276F">
        <w:trPr>
          <w:trHeight w:val="284"/>
        </w:trPr>
        <w:tc>
          <w:tcPr>
            <w:tcW w:w="2471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10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79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48276F">
        <w:trPr>
          <w:trHeight w:val="284"/>
        </w:trPr>
        <w:tc>
          <w:tcPr>
            <w:tcW w:w="150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889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25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17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181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48276F">
        <w:trPr>
          <w:trHeight w:val="284"/>
        </w:trPr>
        <w:tc>
          <w:tcPr>
            <w:tcW w:w="1099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299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37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25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BF12C3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>ΟΡΙΣΜΟΣ / ΣΤΟΙΧΕΙΑ ΕΚΠΡΟΣΩΠΟΥ</w:t>
            </w:r>
            <w:r w:rsidR="004827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ΠΩΛΗΤΗ 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(για κατάθεση αίτησης ή παραλαβή τελικής διοικητικής πράξης) : </w:t>
            </w:r>
            <w:r w:rsidR="0019590C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FF6A46">
        <w:trPr>
          <w:trHeight w:val="227"/>
        </w:trPr>
        <w:tc>
          <w:tcPr>
            <w:tcW w:w="110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74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48276F" w:rsidP="0048276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 xml:space="preserve">ΣΤΟΙΧΕΙΑ </w:t>
      </w:r>
      <w:r>
        <w:rPr>
          <w:rFonts w:ascii="Arial" w:hAnsi="Arial" w:cs="Arial"/>
          <w:b/>
          <w:sz w:val="16"/>
          <w:szCs w:val="16"/>
        </w:rPr>
        <w:t>ΑΓΟΡΑΣΤΗ</w:t>
      </w:r>
    </w:p>
    <w:tbl>
      <w:tblPr>
        <w:tblStyle w:val="a5"/>
        <w:tblW w:w="0" w:type="auto"/>
        <w:tblLook w:val="04A0"/>
      </w:tblPr>
      <w:tblGrid>
        <w:gridCol w:w="1099"/>
        <w:gridCol w:w="410"/>
        <w:gridCol w:w="962"/>
        <w:gridCol w:w="1927"/>
        <w:gridCol w:w="283"/>
        <w:gridCol w:w="336"/>
        <w:gridCol w:w="372"/>
        <w:gridCol w:w="273"/>
        <w:gridCol w:w="410"/>
        <w:gridCol w:w="882"/>
        <w:gridCol w:w="488"/>
        <w:gridCol w:w="389"/>
        <w:gridCol w:w="462"/>
        <w:gridCol w:w="417"/>
        <w:gridCol w:w="565"/>
        <w:gridCol w:w="1181"/>
      </w:tblGrid>
      <w:tr w:rsidR="0048276F" w:rsidTr="000A4BF1">
        <w:trPr>
          <w:trHeight w:val="284"/>
        </w:trPr>
        <w:tc>
          <w:tcPr>
            <w:tcW w:w="1099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29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067" w:type="dxa"/>
            <w:gridSpan w:val="9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50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88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4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384" w:type="dxa"/>
            <w:gridSpan w:val="7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247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 Δελτίου Ταυτότητας</w:t>
            </w:r>
          </w:p>
        </w:tc>
        <w:tc>
          <w:tcPr>
            <w:tcW w:w="2210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794" w:type="dxa"/>
            <w:gridSpan w:val="8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50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88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25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1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181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099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29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37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2"/>
          </w:tcPr>
          <w:p w:rsidR="0048276F" w:rsidRPr="003A314D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25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48276F" w:rsidP="0048276F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48276F" w:rsidRPr="003A314D" w:rsidTr="000A4BF1">
        <w:tc>
          <w:tcPr>
            <w:tcW w:w="10684" w:type="dxa"/>
            <w:gridSpan w:val="18"/>
          </w:tcPr>
          <w:p w:rsidR="0048276F" w:rsidRPr="003A314D" w:rsidRDefault="0048276F" w:rsidP="000A4BF1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>ΟΡΙΣΜΟΣ / ΣΤΟΙΧΕΙΑ ΕΚΠΡΟΣΩΠΟΥ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ΑΓΟΡΑΣΤΗ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(για κατάθεση αίτησης ή παραλαβή τελικής διοικητικής πράξης) : </w:t>
            </w:r>
            <w:r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48276F" w:rsidTr="000A4BF1">
        <w:trPr>
          <w:trHeight w:val="227"/>
        </w:trPr>
        <w:tc>
          <w:tcPr>
            <w:tcW w:w="732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2205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158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110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48276F" w:rsidRPr="003A314D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F66A4E" w:rsidP="0048276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Arial" w:eastAsia="TimesNewRomanPSMT" w:hAnsi="Arial" w:cs="Arial"/>
          <w:b/>
          <w:bCs/>
          <w:sz w:val="20"/>
          <w:szCs w:val="20"/>
        </w:rPr>
        <w:t xml:space="preserve">Ημερομηνία </w:t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 xml:space="preserve">&amp; ΥΠΟΓΡΑΦΗ  ΠΩΛΗΤΗ </w:t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  <w:t>Ημερομηνία &amp;</w:t>
      </w:r>
      <w:r w:rsidR="0048276F">
        <w:rPr>
          <w:rFonts w:ascii="Arial" w:eastAsia="TimesNewRomanPSMT" w:hAnsi="Arial" w:cs="Arial"/>
          <w:b/>
          <w:bCs/>
          <w:sz w:val="20"/>
          <w:szCs w:val="20"/>
        </w:rPr>
        <w:t>ΥΠΟΓΡΑΦΗ ΑΓΟΡΑΣΤΗ</w:t>
      </w:r>
    </w:p>
    <w:p w:rsidR="0048276F" w:rsidRPr="00D35130" w:rsidRDefault="0048276F" w:rsidP="00B36585">
      <w:pPr>
        <w:pStyle w:val="a4"/>
        <w:rPr>
          <w:rFonts w:ascii="Arial" w:hAnsi="Arial" w:cs="Arial"/>
          <w:b/>
          <w:sz w:val="20"/>
          <w:szCs w:val="20"/>
        </w:rPr>
      </w:pPr>
      <w:r w:rsidRPr="00D35130">
        <w:rPr>
          <w:rFonts w:ascii="Arial" w:hAnsi="Arial" w:cs="Arial"/>
          <w:b/>
          <w:sz w:val="20"/>
          <w:szCs w:val="20"/>
        </w:rPr>
        <w:t>(</w:t>
      </w:r>
      <w:r w:rsidR="00670909">
        <w:rPr>
          <w:rFonts w:ascii="Arial" w:hAnsi="Arial" w:cs="Arial"/>
          <w:b/>
          <w:sz w:val="20"/>
          <w:szCs w:val="20"/>
        </w:rPr>
        <w:t>&amp;</w:t>
      </w:r>
      <w:r w:rsidRPr="00D35130">
        <w:rPr>
          <w:rFonts w:ascii="Arial" w:hAnsi="Arial" w:cs="Arial"/>
          <w:b/>
          <w:sz w:val="20"/>
          <w:szCs w:val="20"/>
        </w:rPr>
        <w:t xml:space="preserve">ΟΛΟΓΡΑΦΩΣ </w:t>
      </w:r>
      <w:r w:rsidR="00F66A4E">
        <w:rPr>
          <w:rFonts w:ascii="Arial" w:hAnsi="Arial" w:cs="Arial"/>
          <w:b/>
          <w:sz w:val="20"/>
          <w:szCs w:val="20"/>
        </w:rPr>
        <w:t>ΤΟ ΟΝΟΜΑΤΕΠΩΝΥΜΟ</w:t>
      </w:r>
      <w:r w:rsidRPr="00D35130">
        <w:rPr>
          <w:rFonts w:ascii="Arial" w:hAnsi="Arial" w:cs="Arial"/>
          <w:b/>
          <w:sz w:val="20"/>
          <w:szCs w:val="20"/>
        </w:rPr>
        <w:t>)</w:t>
      </w:r>
      <w:r w:rsidR="00B36585">
        <w:rPr>
          <w:rFonts w:ascii="Arial" w:hAnsi="Arial" w:cs="Arial"/>
          <w:b/>
          <w:sz w:val="20"/>
          <w:szCs w:val="20"/>
        </w:rPr>
        <w:tab/>
      </w:r>
      <w:r w:rsidR="00B36585">
        <w:rPr>
          <w:rFonts w:ascii="Arial" w:hAnsi="Arial" w:cs="Arial"/>
          <w:b/>
          <w:sz w:val="20"/>
          <w:szCs w:val="20"/>
        </w:rPr>
        <w:tab/>
      </w:r>
      <w:r w:rsidR="00B36585">
        <w:rPr>
          <w:rFonts w:ascii="Arial" w:hAnsi="Arial" w:cs="Arial"/>
          <w:b/>
          <w:sz w:val="20"/>
          <w:szCs w:val="20"/>
        </w:rPr>
        <w:tab/>
      </w:r>
      <w:r w:rsidRPr="00D35130">
        <w:rPr>
          <w:rFonts w:ascii="Arial" w:hAnsi="Arial" w:cs="Arial"/>
          <w:b/>
          <w:sz w:val="20"/>
          <w:szCs w:val="20"/>
        </w:rPr>
        <w:t>(</w:t>
      </w:r>
      <w:r w:rsidR="00670909" w:rsidRPr="00D35130">
        <w:rPr>
          <w:rFonts w:ascii="Arial" w:hAnsi="Arial" w:cs="Arial"/>
          <w:b/>
          <w:sz w:val="20"/>
          <w:szCs w:val="20"/>
        </w:rPr>
        <w:t xml:space="preserve">ΟΛΟΓΡΑΦΩΣ </w:t>
      </w:r>
      <w:r w:rsidR="00670909">
        <w:rPr>
          <w:rFonts w:ascii="Arial" w:hAnsi="Arial" w:cs="Arial"/>
          <w:b/>
          <w:sz w:val="20"/>
          <w:szCs w:val="20"/>
        </w:rPr>
        <w:t>ΤΟ ΟΝΟΜΑΤΕΠΩΝΥΜΟ</w:t>
      </w:r>
      <w:r w:rsidRPr="00D35130">
        <w:rPr>
          <w:rFonts w:ascii="Arial" w:hAnsi="Arial" w:cs="Arial"/>
          <w:b/>
          <w:sz w:val="20"/>
          <w:szCs w:val="20"/>
        </w:rPr>
        <w:t>)</w:t>
      </w:r>
    </w:p>
    <w:p w:rsidR="0019590C" w:rsidRPr="00B36585" w:rsidRDefault="00B36585" w:rsidP="0048276F">
      <w:pPr>
        <w:pStyle w:val="a4"/>
        <w:jc w:val="both"/>
        <w:rPr>
          <w:rFonts w:ascii="Arial" w:hAnsi="Arial" w:cs="Arial"/>
          <w:b/>
          <w:sz w:val="36"/>
          <w:szCs w:val="36"/>
        </w:rPr>
      </w:pPr>
      <w:r w:rsidRPr="00B36585">
        <w:rPr>
          <w:rFonts w:ascii="Arial" w:hAnsi="Arial" w:cs="Arial"/>
          <w:b/>
          <w:sz w:val="36"/>
          <w:szCs w:val="36"/>
        </w:rPr>
        <w:t xml:space="preserve">                ↓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B36585">
        <w:rPr>
          <w:rFonts w:ascii="Arial" w:hAnsi="Arial" w:cs="Arial"/>
          <w:b/>
          <w:sz w:val="36"/>
          <w:szCs w:val="36"/>
        </w:rPr>
        <w:t>↓</w:t>
      </w:r>
    </w:p>
    <w:p w:rsidR="005A5D26" w:rsidRPr="00B36585" w:rsidRDefault="005A5D26" w:rsidP="006425D7">
      <w:pPr>
        <w:pStyle w:val="a4"/>
        <w:jc w:val="both"/>
        <w:rPr>
          <w:rFonts w:ascii="Arial" w:hAnsi="Arial" w:cs="Arial"/>
          <w:sz w:val="36"/>
          <w:szCs w:val="36"/>
        </w:rPr>
      </w:pPr>
    </w:p>
    <w:p w:rsidR="00D35130" w:rsidRDefault="00D35130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35130" w:rsidRPr="006425D7" w:rsidRDefault="00D35130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3E21F2" w:rsidRDefault="00670909" w:rsidP="000665B9">
      <w:pPr>
        <w:pStyle w:val="a4"/>
        <w:rPr>
          <w:rFonts w:ascii="Arial" w:hAnsi="Arial" w:cs="Arial"/>
          <w:b/>
        </w:rPr>
      </w:pPr>
      <w:r w:rsidRPr="003E21F2">
        <w:rPr>
          <w:rFonts w:ascii="Arial" w:hAnsi="Arial" w:cs="Arial"/>
          <w:b/>
        </w:rPr>
        <w:t>Η άδεια κυκλοφορίας εκδόθηκε από τον : ……………………………………</w:t>
      </w:r>
    </w:p>
    <w:p w:rsidR="00670909" w:rsidRPr="003E21F2" w:rsidRDefault="00670909" w:rsidP="000665B9">
      <w:pPr>
        <w:pStyle w:val="a4"/>
        <w:rPr>
          <w:rFonts w:ascii="Arial" w:hAnsi="Arial" w:cs="Arial"/>
          <w:b/>
        </w:rPr>
      </w:pPr>
      <w:r w:rsidRPr="003E21F2">
        <w:rPr>
          <w:rFonts w:ascii="Arial" w:hAnsi="Arial" w:cs="Arial"/>
          <w:b/>
        </w:rPr>
        <w:t>(</w:t>
      </w:r>
      <w:r w:rsidR="001873D3" w:rsidRPr="003E21F2">
        <w:rPr>
          <w:rFonts w:ascii="Arial" w:hAnsi="Arial" w:cs="Arial"/>
          <w:b/>
        </w:rPr>
        <w:t>μεταβίβαση</w:t>
      </w:r>
      <w:r w:rsidRPr="003E21F2">
        <w:rPr>
          <w:rFonts w:ascii="Arial" w:hAnsi="Arial" w:cs="Arial"/>
          <w:b/>
        </w:rPr>
        <w:t xml:space="preserve"> – διόρθωση στοιχείων</w:t>
      </w:r>
      <w:r w:rsidR="001873D3" w:rsidRPr="003E21F2">
        <w:rPr>
          <w:rFonts w:ascii="Arial" w:hAnsi="Arial" w:cs="Arial"/>
          <w:b/>
        </w:rPr>
        <w:t xml:space="preserve"> – διόρθωση </w:t>
      </w:r>
      <w:r w:rsidR="00962411" w:rsidRPr="003E21F2">
        <w:rPr>
          <w:rFonts w:ascii="Arial" w:hAnsi="Arial" w:cs="Arial"/>
          <w:b/>
        </w:rPr>
        <w:t>κύριων χαρακτηριστικών )</w:t>
      </w:r>
    </w:p>
    <w:p w:rsidR="000665B9" w:rsidRPr="003E21F2" w:rsidRDefault="000665B9" w:rsidP="000665B9">
      <w:pPr>
        <w:pStyle w:val="a4"/>
        <w:rPr>
          <w:b/>
        </w:rPr>
      </w:pPr>
    </w:p>
    <w:p w:rsidR="000665B9" w:rsidRPr="003E21F2" w:rsidRDefault="000665B9" w:rsidP="000665B9">
      <w:pPr>
        <w:pStyle w:val="a4"/>
        <w:rPr>
          <w:b/>
        </w:rPr>
      </w:pPr>
    </w:p>
    <w:p w:rsidR="00962411" w:rsidRPr="003E21F2" w:rsidRDefault="000665B9" w:rsidP="00962411">
      <w:pPr>
        <w:pStyle w:val="a4"/>
        <w:rPr>
          <w:rFonts w:ascii="Arial" w:hAnsi="Arial" w:cs="Arial"/>
        </w:rPr>
      </w:pPr>
      <w:r w:rsidRPr="003E21F2">
        <w:rPr>
          <w:rFonts w:ascii="Arial" w:hAnsi="Arial" w:cs="Arial"/>
        </w:rPr>
        <w:t>Ημερομηνία</w:t>
      </w:r>
      <w:r w:rsidR="00962411" w:rsidRPr="003E21F2">
        <w:rPr>
          <w:rFonts w:ascii="Arial" w:hAnsi="Arial" w:cs="Arial"/>
        </w:rPr>
        <w:t xml:space="preserve"> παραλαβής της άδειας κυκλοφορίας από την Υπηρεσία    </w:t>
      </w:r>
      <w:r w:rsidRPr="003E21F2">
        <w:rPr>
          <w:rFonts w:ascii="Arial" w:hAnsi="Arial" w:cs="Arial"/>
        </w:rPr>
        <w:t xml:space="preserve">: </w:t>
      </w:r>
      <w:r w:rsidR="00962411" w:rsidRPr="003E21F2">
        <w:rPr>
          <w:rFonts w:ascii="Arial" w:hAnsi="Arial" w:cs="Arial"/>
        </w:rPr>
        <w:t xml:space="preserve"> ………………………………………</w:t>
      </w:r>
    </w:p>
    <w:p w:rsidR="00962411" w:rsidRPr="003E21F2" w:rsidRDefault="00962411" w:rsidP="00962411">
      <w:pPr>
        <w:pStyle w:val="a4"/>
        <w:rPr>
          <w:rFonts w:ascii="Arial" w:hAnsi="Arial" w:cs="Arial"/>
        </w:rPr>
      </w:pPr>
    </w:p>
    <w:p w:rsidR="00962411" w:rsidRPr="003E21F2" w:rsidRDefault="00962411" w:rsidP="00962411">
      <w:pPr>
        <w:pStyle w:val="a4"/>
        <w:rPr>
          <w:rFonts w:ascii="Arial" w:hAnsi="Arial" w:cs="Arial"/>
        </w:rPr>
      </w:pPr>
      <w:r w:rsidRPr="003E21F2">
        <w:rPr>
          <w:rFonts w:ascii="Arial" w:hAnsi="Arial" w:cs="Arial"/>
        </w:rPr>
        <w:t>Ημερομηνίααποστολής της άδειας κυκλοφορίας από την Υπηρεσία    :  ……………………………………</w:t>
      </w:r>
    </w:p>
    <w:p w:rsidR="00BB43DB" w:rsidRPr="003E21F2" w:rsidRDefault="00BB43DB" w:rsidP="000665B9">
      <w:pPr>
        <w:pStyle w:val="a4"/>
        <w:rPr>
          <w:rFonts w:ascii="Arial" w:hAnsi="Arial" w:cs="Arial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F85E5E" w:rsidRDefault="00F85E5E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A794A" w:rsidRPr="006534CB" w:rsidRDefault="00BA794A" w:rsidP="000665B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4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Δικαιολογητικά 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Για πολίτες με ελληνική ιθαγένεια :</w:t>
      </w:r>
    </w:p>
    <w:p w:rsidR="00BA794A" w:rsidRPr="00EF0CBD" w:rsidRDefault="00BA794A" w:rsidP="00EF0C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Απλό φωτοαντίγραφο αστυνομικής ταυτότητας ή ισχύοντος ελληνικού διαβατηρίου ,ή ατομικού βιβλιαρίου υγείας .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Για πολίτες με ιθαγένεια άλλου Κ-Μ της Ε.Ε :</w:t>
      </w:r>
    </w:p>
    <w:p w:rsidR="00BA794A" w:rsidRPr="00EF0CBD" w:rsidRDefault="00BA794A" w:rsidP="00EF0C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899727"/>
      <w:r w:rsidRPr="00EF0CBD">
        <w:rPr>
          <w:rFonts w:ascii="Times New Roman" w:hAnsi="Times New Roman" w:cs="Times New Roman"/>
          <w:sz w:val="24"/>
          <w:szCs w:val="24"/>
        </w:rPr>
        <w:t xml:space="preserve">Απλό φωτοαντίγραφο αστυνομικής ταυτότητας ή ισχύοντος διαβατηρίου </w:t>
      </w:r>
      <w:bookmarkEnd w:id="0"/>
      <w:r w:rsidR="00450541">
        <w:rPr>
          <w:rFonts w:ascii="Times New Roman" w:hAnsi="Times New Roman" w:cs="Times New Roman"/>
          <w:sz w:val="24"/>
          <w:szCs w:val="24"/>
        </w:rPr>
        <w:t xml:space="preserve">ή δελτίο νόμιμης διαμονής  Ευρωπαίου Πολίτη  </w:t>
      </w:r>
      <w:r w:rsidRPr="00EF0CBD">
        <w:rPr>
          <w:rFonts w:ascii="Times New Roman" w:hAnsi="Times New Roman" w:cs="Times New Roman"/>
          <w:sz w:val="24"/>
          <w:szCs w:val="24"/>
        </w:rPr>
        <w:t>.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Για υπηκόους τρίτης χώρας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A794A" w:rsidRPr="00EF0CBD" w:rsidRDefault="00BA794A" w:rsidP="00EF0C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Απλό φωτοαντίγραφο διαβατηρίου ή άλλου εγγράφου , βάσει του οποίου επιτρέπεται η είσοδος του/της στην Ελλάδα ή εγγράφου που έχει εκδώσει αρμόδια ελληνική αρχή , καθώς και έγγραφο με το οποίο αποδεικνύεται η νόμιμη διαμονή του/της στη χώρα.</w:t>
      </w:r>
      <w:r w:rsidR="00B82297" w:rsidRPr="00EF0CBD">
        <w:rPr>
          <w:rFonts w:ascii="Times New Roman" w:eastAsia="TimesNewRomanPSMT" w:hAnsi="Times New Roman" w:cs="Times New Roman"/>
          <w:sz w:val="24"/>
          <w:szCs w:val="24"/>
        </w:rPr>
        <w:t>Σεκάθε περίπτωση, οιδημόσιες υπηρεσίες παρέχουντις υπηρεσίες</w:t>
      </w:r>
      <w:r w:rsidR="00EF0CBD">
        <w:rPr>
          <w:rFonts w:ascii="Times New Roman" w:eastAsia="TimesNewRomanPSMT" w:hAnsi="Times New Roman" w:cs="Times New Roman"/>
          <w:sz w:val="24"/>
          <w:szCs w:val="24"/>
        </w:rPr>
        <w:t xml:space="preserve"> τους </w:t>
      </w:r>
      <w:r w:rsidR="00B82297" w:rsidRPr="00EF0CBD">
        <w:rPr>
          <w:rFonts w:ascii="Times New Roman" w:eastAsia="TimesNewRomanPSMT" w:hAnsi="Times New Roman" w:cs="Times New Roman"/>
          <w:sz w:val="24"/>
          <w:szCs w:val="24"/>
        </w:rPr>
        <w:t>σε υπηκόουςτρίτηςχώρας που αποδεικνύουνότιέχουνεισέλθει καιδιαμένουν νόμιμα στηνΕλλάδα (παρ. 1 άρθρο 84 ν.3386/2005, ΦΕΚ Α’ 212)</w:t>
      </w:r>
      <w:r w:rsidR="0085572A">
        <w:rPr>
          <w:rFonts w:ascii="Times New Roman" w:eastAsia="TimesNewRomanPSMT" w:hAnsi="Times New Roman" w:cs="Times New Roman"/>
          <w:sz w:val="24"/>
          <w:szCs w:val="24"/>
        </w:rPr>
        <w:t>,όπως ισχύει .</w:t>
      </w:r>
    </w:p>
    <w:p w:rsidR="00E955BA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Άδεια κυκλοφορίας , πρωτότυπη .</w:t>
      </w:r>
    </w:p>
    <w:p w:rsidR="00E955BA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Αποδεικτικό καταθέσεως τέλους άδειας και τέλους μεταβίβασης ,  (για το ακριβές ύψος του ποσού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σε ευρώ </w:t>
      </w:r>
      <w:r w:rsidRPr="00EF0CBD">
        <w:rPr>
          <w:rFonts w:ascii="Times New Roman" w:hAnsi="Times New Roman" w:cs="Times New Roman"/>
          <w:sz w:val="24"/>
          <w:szCs w:val="24"/>
        </w:rPr>
        <w:t xml:space="preserve">βλέπε στον παραπάνω πίνακα ) </w:t>
      </w:r>
      <w:r w:rsidR="00CB4702" w:rsidRPr="00EF0CBD">
        <w:rPr>
          <w:rFonts w:ascii="Times New Roman" w:hAnsi="Times New Roman" w:cs="Times New Roman"/>
          <w:sz w:val="24"/>
          <w:szCs w:val="24"/>
        </w:rPr>
        <w:t>,</w:t>
      </w:r>
      <w:r w:rsidRPr="00EF0CBD">
        <w:rPr>
          <w:rFonts w:ascii="Times New Roman" w:hAnsi="Times New Roman" w:cs="Times New Roman"/>
          <w:sz w:val="24"/>
          <w:szCs w:val="24"/>
        </w:rPr>
        <w:t xml:space="preserve">από την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ALPHABANK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,</w:t>
      </w:r>
      <w:r w:rsidRPr="00EF0CBD">
        <w:rPr>
          <w:rFonts w:ascii="Times New Roman" w:hAnsi="Times New Roman" w:cs="Times New Roman"/>
          <w:sz w:val="24"/>
          <w:szCs w:val="24"/>
        </w:rPr>
        <w:t xml:space="preserve">(Αρ. Λογαριασμού ΠΕΡΙΦΕΡΕΙΑΣ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EF0CBD">
        <w:rPr>
          <w:rFonts w:ascii="Times New Roman" w:hAnsi="Times New Roman" w:cs="Times New Roman"/>
          <w:sz w:val="24"/>
          <w:szCs w:val="24"/>
        </w:rPr>
        <w:t>2801403000/300002001000323)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.Στο αποδεικτικό κατάθεσης αναγράφονται </w:t>
      </w:r>
      <w:r w:rsidRPr="00EF0CBD">
        <w:rPr>
          <w:rFonts w:ascii="Times New Roman" w:hAnsi="Times New Roman" w:cs="Times New Roman"/>
          <w:b/>
          <w:sz w:val="24"/>
          <w:szCs w:val="24"/>
        </w:rPr>
        <w:t xml:space="preserve">υποχρεωτικά ο αριθμός </w:t>
      </w:r>
      <w:r w:rsidR="00CB4702" w:rsidRPr="00EF0CBD">
        <w:rPr>
          <w:rFonts w:ascii="Times New Roman" w:hAnsi="Times New Roman" w:cs="Times New Roman"/>
          <w:b/>
          <w:sz w:val="24"/>
          <w:szCs w:val="24"/>
        </w:rPr>
        <w:t>κυκλοφορίας</w:t>
      </w:r>
      <w:r w:rsidRPr="00EF0CBD">
        <w:rPr>
          <w:rFonts w:ascii="Times New Roman" w:hAnsi="Times New Roman" w:cs="Times New Roman"/>
          <w:sz w:val="24"/>
          <w:szCs w:val="24"/>
        </w:rPr>
        <w:t xml:space="preserve"> και το όνομα του ιδιοκτήτη (Γίνονται δεκτά </w:t>
      </w:r>
      <w:r w:rsidRPr="00EF0CBD">
        <w:rPr>
          <w:rFonts w:ascii="Times New Roman" w:hAnsi="Times New Roman" w:cs="Times New Roman"/>
          <w:bCs/>
          <w:sz w:val="24"/>
          <w:szCs w:val="24"/>
        </w:rPr>
        <w:t>μόνο</w:t>
      </w:r>
      <w:r w:rsidRPr="00EF0CBD">
        <w:rPr>
          <w:rFonts w:ascii="Times New Roman" w:hAnsi="Times New Roman" w:cs="Times New Roman"/>
          <w:sz w:val="24"/>
          <w:szCs w:val="24"/>
        </w:rPr>
        <w:t xml:space="preserve"> αποδεικτικά κατάθεσης από ταμεία της Τράπεζας ή μηχανήματα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easypay</w:t>
      </w:r>
      <w:r w:rsidR="00CB4702" w:rsidRPr="00EF0CBD">
        <w:rPr>
          <w:rFonts w:ascii="Times New Roman" w:hAnsi="Times New Roman" w:cs="Times New Roman"/>
          <w:sz w:val="24"/>
          <w:szCs w:val="24"/>
        </w:rPr>
        <w:t>,</w:t>
      </w:r>
      <w:r w:rsidRPr="00EF0CBD">
        <w:rPr>
          <w:rFonts w:ascii="Times New Roman" w:hAnsi="Times New Roman" w:cs="Times New Roman"/>
          <w:b/>
          <w:bCs/>
          <w:sz w:val="24"/>
          <w:szCs w:val="24"/>
        </w:rPr>
        <w:t xml:space="preserve">ΔΕΝ </w:t>
      </w:r>
      <w:r w:rsidRPr="00EF0CBD">
        <w:rPr>
          <w:rFonts w:ascii="Times New Roman" w:hAnsi="Times New Roman" w:cs="Times New Roman"/>
          <w:sz w:val="24"/>
          <w:szCs w:val="24"/>
        </w:rPr>
        <w:t xml:space="preserve">γίνεται δεκτό το </w:t>
      </w:r>
      <w:r w:rsidR="004505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50541" w:rsidRPr="00450541">
        <w:rPr>
          <w:rFonts w:ascii="Times New Roman" w:hAnsi="Times New Roman" w:cs="Times New Roman"/>
          <w:sz w:val="24"/>
          <w:szCs w:val="24"/>
        </w:rPr>
        <w:t>-</w:t>
      </w:r>
      <w:r w:rsidR="00450541">
        <w:rPr>
          <w:rFonts w:ascii="Times New Roman" w:hAnsi="Times New Roman" w:cs="Times New Roman"/>
          <w:sz w:val="24"/>
          <w:szCs w:val="24"/>
          <w:lang w:val="en-US"/>
        </w:rPr>
        <w:t>banking</w:t>
      </w:r>
      <w:r w:rsidR="00450541" w:rsidRPr="00450541">
        <w:rPr>
          <w:rFonts w:ascii="Times New Roman" w:hAnsi="Times New Roman" w:cs="Times New Roman"/>
          <w:sz w:val="24"/>
          <w:szCs w:val="24"/>
        </w:rPr>
        <w:t>.</w:t>
      </w:r>
      <w:r w:rsidR="000A4BF1" w:rsidRPr="00EF0CBD">
        <w:rPr>
          <w:rFonts w:ascii="Times New Roman" w:hAnsi="Times New Roman" w:cs="Times New Roman"/>
          <w:sz w:val="24"/>
          <w:szCs w:val="24"/>
        </w:rPr>
        <w:t xml:space="preserve">Βλέπε παρακάτω πίνακα </w:t>
      </w:r>
      <w:r w:rsidRPr="00EF0CBD">
        <w:rPr>
          <w:rFonts w:ascii="Times New Roman" w:hAnsi="Times New Roman" w:cs="Times New Roman"/>
          <w:sz w:val="24"/>
          <w:szCs w:val="24"/>
        </w:rPr>
        <w:t>.</w:t>
      </w:r>
    </w:p>
    <w:p w:rsidR="00B82297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Συμβολαιογραφικό πληρεξούσιο ή </w:t>
      </w:r>
      <w:r w:rsidR="00860646">
        <w:rPr>
          <w:rFonts w:ascii="Times New Roman" w:eastAsia="TimesNewRomanPSMT" w:hAnsi="Times New Roman" w:cs="Times New Roman"/>
          <w:sz w:val="24"/>
          <w:szCs w:val="24"/>
        </w:rPr>
        <w:t xml:space="preserve">πρωτότυπη 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εξουσιοδότηση όταν δεν παρίσταται κάποιο από τα συμβαλλόμενα μέρη</w:t>
      </w:r>
      <w:r w:rsidR="00CB4702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(αγοραστής ή πωλητής )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 .</w:t>
      </w:r>
    </w:p>
    <w:p w:rsidR="00E65244" w:rsidRPr="00EF0CBD" w:rsidRDefault="00E65244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Ισχύον δελτίο τεχνικού ελέγχου (πρωτότυπο) με επιτυχή έλεγχο .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Το ισχύον δελτίο τεχνικού ελέγχου προσκομίζεται μόνο στις περιπτώσεις όπου το Ε.Ι.Χ. όχημα υποχρεούται να έχει εφοδιασθεί με αυτό και συγκεκριμένα στις περιπτώσεις κατά τις οποίες: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α) το υπό μεταβίβαση Ε.Ι.Χ. έχει ήδη εφοδιασθεί με δελτίο τεχνικού ελέγχου από ΚΤΕΟ,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β) έχει ήδη περιληφθεί σε πρόγραμμα πρόσκλησης οχημάτων για τεχνικό έλεγχο από ΚΤΕΟ,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γ) η τρέχουσα άδεια κυκλοφορίας του υπό μεταβίβαση Ε.Ι.Χ. φέρει παρατήρηση για υποχρέωση ελέγχου από ΚΤΕΟ.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Αντίγραφο του πρωτότυπου δελτίου τεχνικού ελέγχου τηρείται από τη Διεύθυνση Μεταφορών και Επικοινωνιών της Περιφερειακής </w:t>
      </w:r>
      <w:r w:rsidR="0085572A">
        <w:rPr>
          <w:rFonts w:ascii="Times New Roman" w:eastAsia="TimesNewRomanPSMT" w:hAnsi="Times New Roman" w:cs="Times New Roman"/>
          <w:sz w:val="24"/>
          <w:szCs w:val="24"/>
        </w:rPr>
        <w:t>Ενότητας Λάρισας.</w:t>
      </w:r>
    </w:p>
    <w:p w:rsidR="00E65244" w:rsidRPr="0085572A" w:rsidRDefault="00E65244" w:rsidP="00EF0CBD">
      <w:pPr>
        <w:pStyle w:val="a4"/>
        <w:autoSpaceDE w:val="0"/>
        <w:autoSpaceDN w:val="0"/>
        <w:adjustRightInd w:val="0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5572A">
        <w:rPr>
          <w:rFonts w:ascii="Times New Roman" w:eastAsia="TimesNewRomanPSMT" w:hAnsi="Times New Roman" w:cs="Times New Roman"/>
          <w:b/>
          <w:i/>
          <w:iCs/>
          <w:sz w:val="24"/>
          <w:szCs w:val="24"/>
          <w:u w:val="single"/>
        </w:rPr>
        <w:t>Το πρωτότυπο δελτίο τεχνικού ελέγχου επιστρέφεται με την έκδοση της νέας άδειας κυκλοφορίας</w:t>
      </w:r>
    </w:p>
    <w:p w:rsidR="00052C2C" w:rsidRPr="00EF0CBD" w:rsidRDefault="00E65244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Βεβαίωση περί μη οφειλής τελών κυκλοφορίας από την αρμόδια Δ.Ο.Υ ή εκτύπωση εικόνας οφειλών οχήματος 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  <w:lang w:val="en-US"/>
        </w:rPr>
        <w:t>printscreen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» με τη σχετική σφραγίδα της αρμόδιας Δ.Ο.Υ </w:t>
      </w:r>
    </w:p>
    <w:p w:rsidR="00052C2C" w:rsidRPr="00EF0CBD" w:rsidRDefault="00052C2C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Σε περίπτωση παρακράτησης κυριότητας απαιτούνται επιπρόσθετα </w:t>
      </w:r>
      <w:r w:rsidR="0085572A">
        <w:rPr>
          <w:rFonts w:ascii="Times New Roman" w:hAnsi="Times New Roman" w:cs="Times New Roman"/>
          <w:sz w:val="24"/>
          <w:szCs w:val="24"/>
        </w:rPr>
        <w:t xml:space="preserve">κατά περίπτωση </w:t>
      </w:r>
      <w:r w:rsidRPr="00EF0CBD">
        <w:rPr>
          <w:rFonts w:ascii="Times New Roman" w:hAnsi="Times New Roman" w:cs="Times New Roman"/>
          <w:sz w:val="24"/>
          <w:szCs w:val="24"/>
        </w:rPr>
        <w:t>και τα κάτωθι δικαιολογητικά .</w:t>
      </w:r>
    </w:p>
    <w:p w:rsidR="00052C2C" w:rsidRPr="00EF0CBD" w:rsidRDefault="00052C2C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Υπεύθυνη δήλωση του ν. 1599/1986 του/της πωλητή /πωλήτριας του αυτοκινήτου περί παραχώρησης της κυριότητας .</w:t>
      </w:r>
    </w:p>
    <w:p w:rsidR="00052C2C" w:rsidRPr="00EF0CBD" w:rsidRDefault="00052C2C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Βεβαίωση πιστώτριας εταιρίας περί εξόφλησης οφειλών .</w:t>
      </w:r>
      <w:r w:rsidR="00C11364" w:rsidRPr="00EF0CBD">
        <w:rPr>
          <w:rFonts w:ascii="Times New Roman" w:hAnsi="Times New Roman" w:cs="Times New Roman"/>
          <w:sz w:val="24"/>
          <w:szCs w:val="24"/>
        </w:rPr>
        <w:t>Φ.Ε.Κ σύστασης πιστώτριας εταιρείας .</w:t>
      </w:r>
    </w:p>
    <w:p w:rsidR="000A4BF1" w:rsidRPr="00EF0CBD" w:rsidRDefault="00C11364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Υπεύθυνη Δήλωση περί εξόφλησης οφειλών σε περίπτωση παρακράτησης κυριότητας οχημάτων Ι.Χ </w:t>
      </w:r>
      <w:r w:rsidR="000A4BF1" w:rsidRPr="00EF0CBD">
        <w:rPr>
          <w:rFonts w:ascii="Times New Roman" w:hAnsi="Times New Roman" w:cs="Times New Roman"/>
          <w:sz w:val="24"/>
          <w:szCs w:val="24"/>
        </w:rPr>
        <w:t xml:space="preserve"> ( 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Η υπεύθυνη δήλωση περί εξόφλησης οφειλών σε περίπτωση παρακράτησης κυριότητας οχημάτων Ι.Χ., 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>υποβά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λλεται από την/τον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έ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χουσα/έχοντα τη χρήση και 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>ε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κμετάλλευση του οχήματος και δηλώνεται ότι έχει επέλθει εξόφληση των οφειλών, καθώς και ότι το όχημα είναιελεύθερο παντός βάρους. Αφορά περιπτώσεις θανάτου (πωλητής φυσικό πρόσωπο) ή διάλυσης εταιρείας (πωλητής νομικό πρόσωπο).</w:t>
      </w:r>
    </w:p>
    <w:p w:rsidR="000A4BF1" w:rsidRDefault="000A4BF1" w:rsidP="00EF0CB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ΠΙΝΑΚΑΣ</w:t>
      </w:r>
    </w:p>
    <w:p w:rsidR="000A4BF1" w:rsidRDefault="000A4BF1" w:rsidP="000665B9">
      <w:pPr>
        <w:pStyle w:val="a4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349"/>
        <w:gridCol w:w="1736"/>
        <w:gridCol w:w="2410"/>
        <w:gridCol w:w="2551"/>
        <w:gridCol w:w="2636"/>
      </w:tblGrid>
      <w:tr w:rsidR="00BB43DB" w:rsidTr="00BB43DB">
        <w:tc>
          <w:tcPr>
            <w:tcW w:w="8046" w:type="dxa"/>
            <w:gridSpan w:val="4"/>
          </w:tcPr>
          <w:p w:rsidR="00BB43DB" w:rsidRPr="00C87678" w:rsidRDefault="00BB43DB" w:rsidP="000A4BF1">
            <w:r w:rsidRPr="00C87678">
              <w:t xml:space="preserve">ΤΕΛΟΣ ΑΔΕΙΑΣ ΟΧΗΜΑΤΟΣ        </w:t>
            </w:r>
            <w:r w:rsidRPr="00C87678">
              <w:rPr>
                <w:lang w:val="en-US"/>
              </w:rPr>
              <w:t>:          75 €</w:t>
            </w:r>
          </w:p>
        </w:tc>
        <w:tc>
          <w:tcPr>
            <w:tcW w:w="2636" w:type="dxa"/>
            <w:vMerge w:val="restart"/>
          </w:tcPr>
          <w:p w:rsidR="00BB43DB" w:rsidRDefault="00BB43DB" w:rsidP="00BB43DB">
            <w:r>
              <w:t>ΣΥΝΟΛΟ ΓΙΑ ΠΟΣΟΣΤΟ ΜΕΤΑΒΙΒΑΣΗΣ ………..</w:t>
            </w:r>
          </w:p>
          <w:p w:rsidR="00BB43DB" w:rsidRDefault="00BB43DB" w:rsidP="00BB43DB">
            <w:r>
              <w:t xml:space="preserve">ΤΕΛΟΣ ΑΔΕΙΑΣ + </w:t>
            </w:r>
          </w:p>
          <w:p w:rsidR="00BB43DB" w:rsidRDefault="00BB43DB" w:rsidP="00BB43DB">
            <w:r>
              <w:t xml:space="preserve">ΤΕΛΟΣ ΜΕΤΑΒΙΒΑΣΗΣ </w:t>
            </w:r>
            <w:r w:rsidRPr="00BB43DB">
              <w:t>:</w:t>
            </w:r>
          </w:p>
          <w:p w:rsidR="00BB43DB" w:rsidRDefault="00BB43DB" w:rsidP="00BB43DB">
            <w:r>
              <w:t>ΠΟΣΟΣΤΟ ΜΕ</w:t>
            </w:r>
          </w:p>
          <w:p w:rsidR="00BB43DB" w:rsidRPr="00BB43DB" w:rsidRDefault="00BB43DB" w:rsidP="00BB43DB">
            <w:r>
              <w:t>75 + ……….. = ……….€</w:t>
            </w:r>
          </w:p>
        </w:tc>
      </w:tr>
      <w:tr w:rsidR="00BB43DB" w:rsidTr="00BB43DB">
        <w:tc>
          <w:tcPr>
            <w:tcW w:w="8046" w:type="dxa"/>
            <w:gridSpan w:val="4"/>
          </w:tcPr>
          <w:p w:rsidR="00BB43DB" w:rsidRPr="00C87678" w:rsidRDefault="00BB43DB" w:rsidP="000A4BF1">
            <w:r w:rsidRPr="00C87678">
              <w:t xml:space="preserve">ΤΕΛΟΣ ΜΕΤΑΒΙΒΑΣΗΣ ΑΥΤΟΚΙΝΗΤΟΥ </w:t>
            </w:r>
            <w:r w:rsidR="00C87678" w:rsidRPr="00C87678">
              <w:t>(</w:t>
            </w:r>
            <w:r w:rsidR="00C87678">
              <w:t>είναι ανάλογο του ποσοστού μεταβίβασης)</w:t>
            </w:r>
          </w:p>
        </w:tc>
        <w:tc>
          <w:tcPr>
            <w:tcW w:w="2636" w:type="dxa"/>
            <w:vMerge/>
          </w:tcPr>
          <w:p w:rsidR="00BB43DB" w:rsidRDefault="00BB43DB" w:rsidP="000A4BF1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ΚΑΤΗΓΟΡΙΑ</w:t>
            </w:r>
          </w:p>
        </w:tc>
        <w:tc>
          <w:tcPr>
            <w:tcW w:w="1736" w:type="dxa"/>
          </w:tcPr>
          <w:p w:rsidR="00BB43DB" w:rsidRDefault="00BB43DB" w:rsidP="000A4BF1">
            <w:r>
              <w:t>ΚΙΝΗΤΗΡΑΣ</w:t>
            </w:r>
          </w:p>
          <w:p w:rsidR="00BB43DB" w:rsidRPr="000A4BF1" w:rsidRDefault="00BB43DB" w:rsidP="000A4BF1">
            <w:r>
              <w:t xml:space="preserve"> ΣΕ ΚΥΒ. ΕΚΑΤ.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 xml:space="preserve">ΤΕΛΟΣ ΜΕΤΑΒΙΒΑΣΗΣ ΓΙΑ ΠΟΣΟΣΤΟ 100% </w:t>
            </w:r>
          </w:p>
        </w:tc>
        <w:tc>
          <w:tcPr>
            <w:tcW w:w="2551" w:type="dxa"/>
          </w:tcPr>
          <w:p w:rsidR="00BB43DB" w:rsidRDefault="00BB43DB" w:rsidP="00BB43DB">
            <w:r>
              <w:t>ΤΕΛΟΣ ΜΕΤΑΒΙΒΑΣΗΣ ΓΙΑ ΠΟΣΟΣΤΟ 50%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Α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 xml:space="preserve">51 έως 400 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 xml:space="preserve"> 30 €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 xml:space="preserve"> 15 €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Β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>401 έως 800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45 €</w:t>
            </w:r>
          </w:p>
        </w:tc>
        <w:tc>
          <w:tcPr>
            <w:tcW w:w="2551" w:type="dxa"/>
          </w:tcPr>
          <w:p w:rsidR="00BB43DB" w:rsidRPr="000A4BF1" w:rsidRDefault="00BB43DB" w:rsidP="001D19A8">
            <w:r>
              <w:t>22,5 €</w:t>
            </w:r>
          </w:p>
        </w:tc>
        <w:tc>
          <w:tcPr>
            <w:tcW w:w="2636" w:type="dxa"/>
            <w:vMerge/>
          </w:tcPr>
          <w:p w:rsidR="00BB43DB" w:rsidRDefault="00BB43DB" w:rsidP="001D19A8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Γ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>801 έως 1300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60 €</w:t>
            </w:r>
          </w:p>
        </w:tc>
        <w:tc>
          <w:tcPr>
            <w:tcW w:w="2551" w:type="dxa"/>
          </w:tcPr>
          <w:p w:rsidR="00BB43DB" w:rsidRPr="000A4BF1" w:rsidRDefault="00BB43DB" w:rsidP="001D19A8">
            <w:r>
              <w:t>30 €</w:t>
            </w:r>
          </w:p>
        </w:tc>
        <w:tc>
          <w:tcPr>
            <w:tcW w:w="2636" w:type="dxa"/>
            <w:vMerge/>
          </w:tcPr>
          <w:p w:rsidR="00BB43DB" w:rsidRDefault="00BB43DB" w:rsidP="001D19A8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Δ</w:t>
            </w:r>
          </w:p>
        </w:tc>
        <w:tc>
          <w:tcPr>
            <w:tcW w:w="1736" w:type="dxa"/>
          </w:tcPr>
          <w:p w:rsidR="00BB43DB" w:rsidRDefault="00BB43DB" w:rsidP="00BB43DB">
            <w:r>
              <w:t>1301 έως 1600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90 €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45 €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Ε</w:t>
            </w:r>
          </w:p>
        </w:tc>
        <w:tc>
          <w:tcPr>
            <w:tcW w:w="1736" w:type="dxa"/>
          </w:tcPr>
          <w:p w:rsidR="00BB43DB" w:rsidRDefault="00BB43DB" w:rsidP="00BB43DB">
            <w:r>
              <w:t>1601 έως 1900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120 €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60 €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ΣΤ</w:t>
            </w:r>
          </w:p>
        </w:tc>
        <w:tc>
          <w:tcPr>
            <w:tcW w:w="1736" w:type="dxa"/>
          </w:tcPr>
          <w:p w:rsidR="00BB43DB" w:rsidRDefault="00BB43DB" w:rsidP="00BB43DB">
            <w:r>
              <w:t>1901 έως 2500</w:t>
            </w:r>
          </w:p>
        </w:tc>
        <w:tc>
          <w:tcPr>
            <w:tcW w:w="2410" w:type="dxa"/>
          </w:tcPr>
          <w:p w:rsidR="00BB43DB" w:rsidRPr="000A4BF1" w:rsidRDefault="00BB43DB" w:rsidP="00BB43DB">
            <w:r>
              <w:t>145 €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72,5 €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Ζ</w:t>
            </w:r>
          </w:p>
        </w:tc>
        <w:tc>
          <w:tcPr>
            <w:tcW w:w="1736" w:type="dxa"/>
          </w:tcPr>
          <w:p w:rsidR="00BB43DB" w:rsidRDefault="00BB43DB" w:rsidP="00BB43DB">
            <w:r>
              <w:t xml:space="preserve">2501 και άνω </w:t>
            </w:r>
          </w:p>
        </w:tc>
        <w:tc>
          <w:tcPr>
            <w:tcW w:w="2410" w:type="dxa"/>
          </w:tcPr>
          <w:p w:rsidR="00BB43DB" w:rsidRPr="000A4BF1" w:rsidRDefault="00BB43DB" w:rsidP="00BB43DB">
            <w:r>
              <w:t>205 €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102,5 €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</w:tbl>
    <w:p w:rsidR="00BB43DB" w:rsidRPr="00F422D7" w:rsidRDefault="00BB43DB" w:rsidP="000665B9">
      <w:pPr>
        <w:pStyle w:val="a4"/>
        <w:rPr>
          <w:rFonts w:ascii="Arial" w:hAnsi="Arial" w:cs="Arial"/>
          <w:b/>
          <w:sz w:val="18"/>
          <w:szCs w:val="18"/>
          <w:lang w:val="en-US"/>
        </w:rPr>
      </w:pPr>
    </w:p>
    <w:sectPr w:rsidR="00BB43DB" w:rsidRPr="00F422D7" w:rsidSect="0085572A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161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8C06DC"/>
    <w:multiLevelType w:val="hybridMultilevel"/>
    <w:tmpl w:val="AC525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F5B"/>
    <w:multiLevelType w:val="hybridMultilevel"/>
    <w:tmpl w:val="717875A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8242A4"/>
    <w:multiLevelType w:val="hybridMultilevel"/>
    <w:tmpl w:val="82DCB25E"/>
    <w:lvl w:ilvl="0" w:tplc="A33C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1B6A"/>
    <w:multiLevelType w:val="hybridMultilevel"/>
    <w:tmpl w:val="7DC8C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14F95"/>
    <w:multiLevelType w:val="hybridMultilevel"/>
    <w:tmpl w:val="76B21018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204" w:hanging="360"/>
      </w:pPr>
    </w:lvl>
    <w:lvl w:ilvl="2" w:tplc="0408001B" w:tentative="1">
      <w:start w:val="1"/>
      <w:numFmt w:val="lowerRoman"/>
      <w:lvlText w:val="%3."/>
      <w:lvlJc w:val="right"/>
      <w:pPr>
        <w:ind w:left="2924" w:hanging="180"/>
      </w:pPr>
    </w:lvl>
    <w:lvl w:ilvl="3" w:tplc="0408000F" w:tentative="1">
      <w:start w:val="1"/>
      <w:numFmt w:val="decimal"/>
      <w:lvlText w:val="%4."/>
      <w:lvlJc w:val="left"/>
      <w:pPr>
        <w:ind w:left="3644" w:hanging="360"/>
      </w:pPr>
    </w:lvl>
    <w:lvl w:ilvl="4" w:tplc="04080019" w:tentative="1">
      <w:start w:val="1"/>
      <w:numFmt w:val="lowerLetter"/>
      <w:lvlText w:val="%5."/>
      <w:lvlJc w:val="left"/>
      <w:pPr>
        <w:ind w:left="4364" w:hanging="360"/>
      </w:pPr>
    </w:lvl>
    <w:lvl w:ilvl="5" w:tplc="0408001B" w:tentative="1">
      <w:start w:val="1"/>
      <w:numFmt w:val="lowerRoman"/>
      <w:lvlText w:val="%6."/>
      <w:lvlJc w:val="right"/>
      <w:pPr>
        <w:ind w:left="5084" w:hanging="180"/>
      </w:pPr>
    </w:lvl>
    <w:lvl w:ilvl="6" w:tplc="0408000F" w:tentative="1">
      <w:start w:val="1"/>
      <w:numFmt w:val="decimal"/>
      <w:lvlText w:val="%7."/>
      <w:lvlJc w:val="left"/>
      <w:pPr>
        <w:ind w:left="5804" w:hanging="360"/>
      </w:pPr>
    </w:lvl>
    <w:lvl w:ilvl="7" w:tplc="04080019" w:tentative="1">
      <w:start w:val="1"/>
      <w:numFmt w:val="lowerLetter"/>
      <w:lvlText w:val="%8."/>
      <w:lvlJc w:val="left"/>
      <w:pPr>
        <w:ind w:left="6524" w:hanging="360"/>
      </w:pPr>
    </w:lvl>
    <w:lvl w:ilvl="8" w:tplc="0408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>
    <w:nsid w:val="4D0153D9"/>
    <w:multiLevelType w:val="hybridMultilevel"/>
    <w:tmpl w:val="E0AA5FD4"/>
    <w:lvl w:ilvl="0" w:tplc="0408000F">
      <w:start w:val="1"/>
      <w:numFmt w:val="decimal"/>
      <w:lvlText w:val="%1."/>
      <w:lvlJc w:val="left"/>
      <w:pPr>
        <w:ind w:left="1024" w:hanging="360"/>
      </w:pPr>
    </w:lvl>
    <w:lvl w:ilvl="1" w:tplc="04080019" w:tentative="1">
      <w:start w:val="1"/>
      <w:numFmt w:val="lowerLetter"/>
      <w:lvlText w:val="%2."/>
      <w:lvlJc w:val="left"/>
      <w:pPr>
        <w:ind w:left="1744" w:hanging="360"/>
      </w:pPr>
    </w:lvl>
    <w:lvl w:ilvl="2" w:tplc="0408001B" w:tentative="1">
      <w:start w:val="1"/>
      <w:numFmt w:val="lowerRoman"/>
      <w:lvlText w:val="%3."/>
      <w:lvlJc w:val="right"/>
      <w:pPr>
        <w:ind w:left="2464" w:hanging="180"/>
      </w:pPr>
    </w:lvl>
    <w:lvl w:ilvl="3" w:tplc="0408000F" w:tentative="1">
      <w:start w:val="1"/>
      <w:numFmt w:val="decimal"/>
      <w:lvlText w:val="%4."/>
      <w:lvlJc w:val="left"/>
      <w:pPr>
        <w:ind w:left="3184" w:hanging="360"/>
      </w:pPr>
    </w:lvl>
    <w:lvl w:ilvl="4" w:tplc="04080019" w:tentative="1">
      <w:start w:val="1"/>
      <w:numFmt w:val="lowerLetter"/>
      <w:lvlText w:val="%5."/>
      <w:lvlJc w:val="left"/>
      <w:pPr>
        <w:ind w:left="3904" w:hanging="360"/>
      </w:pPr>
    </w:lvl>
    <w:lvl w:ilvl="5" w:tplc="0408001B" w:tentative="1">
      <w:start w:val="1"/>
      <w:numFmt w:val="lowerRoman"/>
      <w:lvlText w:val="%6."/>
      <w:lvlJc w:val="right"/>
      <w:pPr>
        <w:ind w:left="4624" w:hanging="180"/>
      </w:pPr>
    </w:lvl>
    <w:lvl w:ilvl="6" w:tplc="0408000F" w:tentative="1">
      <w:start w:val="1"/>
      <w:numFmt w:val="decimal"/>
      <w:lvlText w:val="%7."/>
      <w:lvlJc w:val="left"/>
      <w:pPr>
        <w:ind w:left="5344" w:hanging="360"/>
      </w:pPr>
    </w:lvl>
    <w:lvl w:ilvl="7" w:tplc="04080019" w:tentative="1">
      <w:start w:val="1"/>
      <w:numFmt w:val="lowerLetter"/>
      <w:lvlText w:val="%8."/>
      <w:lvlJc w:val="left"/>
      <w:pPr>
        <w:ind w:left="6064" w:hanging="360"/>
      </w:pPr>
    </w:lvl>
    <w:lvl w:ilvl="8" w:tplc="0408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>
    <w:nsid w:val="4D6E2910"/>
    <w:multiLevelType w:val="hybridMultilevel"/>
    <w:tmpl w:val="070CA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6BB6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6425"/>
    <w:multiLevelType w:val="hybridMultilevel"/>
    <w:tmpl w:val="326223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1936A2"/>
    <w:multiLevelType w:val="hybridMultilevel"/>
    <w:tmpl w:val="339AE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66598"/>
    <w:multiLevelType w:val="hybridMultilevel"/>
    <w:tmpl w:val="6C1E3B14"/>
    <w:lvl w:ilvl="0" w:tplc="0408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3">
    <w:nsid w:val="730F47B5"/>
    <w:multiLevelType w:val="hybridMultilevel"/>
    <w:tmpl w:val="6EBEEBEA"/>
    <w:lvl w:ilvl="0" w:tplc="0408000F">
      <w:start w:val="1"/>
      <w:numFmt w:val="decimal"/>
      <w:lvlText w:val="%1."/>
      <w:lvlJc w:val="left"/>
      <w:pPr>
        <w:ind w:left="3350" w:hanging="360"/>
      </w:pPr>
    </w:lvl>
    <w:lvl w:ilvl="1" w:tplc="04080019" w:tentative="1">
      <w:start w:val="1"/>
      <w:numFmt w:val="lowerLetter"/>
      <w:lvlText w:val="%2."/>
      <w:lvlJc w:val="left"/>
      <w:pPr>
        <w:ind w:left="4070" w:hanging="360"/>
      </w:pPr>
    </w:lvl>
    <w:lvl w:ilvl="2" w:tplc="0408001B" w:tentative="1">
      <w:start w:val="1"/>
      <w:numFmt w:val="lowerRoman"/>
      <w:lvlText w:val="%3."/>
      <w:lvlJc w:val="right"/>
      <w:pPr>
        <w:ind w:left="4790" w:hanging="180"/>
      </w:pPr>
    </w:lvl>
    <w:lvl w:ilvl="3" w:tplc="0408000F" w:tentative="1">
      <w:start w:val="1"/>
      <w:numFmt w:val="decimal"/>
      <w:lvlText w:val="%4."/>
      <w:lvlJc w:val="left"/>
      <w:pPr>
        <w:ind w:left="5510" w:hanging="360"/>
      </w:pPr>
    </w:lvl>
    <w:lvl w:ilvl="4" w:tplc="04080019" w:tentative="1">
      <w:start w:val="1"/>
      <w:numFmt w:val="lowerLetter"/>
      <w:lvlText w:val="%5."/>
      <w:lvlJc w:val="left"/>
      <w:pPr>
        <w:ind w:left="6230" w:hanging="360"/>
      </w:pPr>
    </w:lvl>
    <w:lvl w:ilvl="5" w:tplc="0408001B" w:tentative="1">
      <w:start w:val="1"/>
      <w:numFmt w:val="lowerRoman"/>
      <w:lvlText w:val="%6."/>
      <w:lvlJc w:val="right"/>
      <w:pPr>
        <w:ind w:left="6950" w:hanging="180"/>
      </w:pPr>
    </w:lvl>
    <w:lvl w:ilvl="6" w:tplc="0408000F" w:tentative="1">
      <w:start w:val="1"/>
      <w:numFmt w:val="decimal"/>
      <w:lvlText w:val="%7."/>
      <w:lvlJc w:val="left"/>
      <w:pPr>
        <w:ind w:left="7670" w:hanging="360"/>
      </w:pPr>
    </w:lvl>
    <w:lvl w:ilvl="7" w:tplc="04080019" w:tentative="1">
      <w:start w:val="1"/>
      <w:numFmt w:val="lowerLetter"/>
      <w:lvlText w:val="%8."/>
      <w:lvlJc w:val="left"/>
      <w:pPr>
        <w:ind w:left="8390" w:hanging="360"/>
      </w:pPr>
    </w:lvl>
    <w:lvl w:ilvl="8" w:tplc="0408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14">
    <w:nsid w:val="743A260E"/>
    <w:multiLevelType w:val="hybridMultilevel"/>
    <w:tmpl w:val="23BADD0C"/>
    <w:lvl w:ilvl="0" w:tplc="0408000F">
      <w:start w:val="1"/>
      <w:numFmt w:val="decimal"/>
      <w:lvlText w:val="%1."/>
      <w:lvlJc w:val="left"/>
      <w:pPr>
        <w:ind w:left="808" w:hanging="360"/>
      </w:p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>
    <w:nsid w:val="7B4B4252"/>
    <w:multiLevelType w:val="hybridMultilevel"/>
    <w:tmpl w:val="F6E43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4072B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77311"/>
    <w:multiLevelType w:val="hybridMultilevel"/>
    <w:tmpl w:val="4C3AA856"/>
    <w:lvl w:ilvl="0" w:tplc="E654BF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16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FDC"/>
    <w:rsid w:val="00002C66"/>
    <w:rsid w:val="000447F4"/>
    <w:rsid w:val="00052C2C"/>
    <w:rsid w:val="000602CE"/>
    <w:rsid w:val="000665B9"/>
    <w:rsid w:val="000729A3"/>
    <w:rsid w:val="00085334"/>
    <w:rsid w:val="000929C2"/>
    <w:rsid w:val="000A4BF1"/>
    <w:rsid w:val="000A637B"/>
    <w:rsid w:val="000C1EB8"/>
    <w:rsid w:val="000F5384"/>
    <w:rsid w:val="000F5F78"/>
    <w:rsid w:val="0010204F"/>
    <w:rsid w:val="00157D69"/>
    <w:rsid w:val="0017354F"/>
    <w:rsid w:val="001772CF"/>
    <w:rsid w:val="001873D3"/>
    <w:rsid w:val="0019590C"/>
    <w:rsid w:val="001D19A8"/>
    <w:rsid w:val="0028638B"/>
    <w:rsid w:val="002C297E"/>
    <w:rsid w:val="002D14A4"/>
    <w:rsid w:val="002E780B"/>
    <w:rsid w:val="002F1B9D"/>
    <w:rsid w:val="003134AA"/>
    <w:rsid w:val="00314229"/>
    <w:rsid w:val="0033791E"/>
    <w:rsid w:val="00347428"/>
    <w:rsid w:val="00357A95"/>
    <w:rsid w:val="00361FDC"/>
    <w:rsid w:val="00363C6A"/>
    <w:rsid w:val="00365FC5"/>
    <w:rsid w:val="00374365"/>
    <w:rsid w:val="003830DA"/>
    <w:rsid w:val="003838E2"/>
    <w:rsid w:val="003A314D"/>
    <w:rsid w:val="003B3878"/>
    <w:rsid w:val="003D58BC"/>
    <w:rsid w:val="003E21F2"/>
    <w:rsid w:val="00422CE0"/>
    <w:rsid w:val="004501AD"/>
    <w:rsid w:val="00450541"/>
    <w:rsid w:val="004621D5"/>
    <w:rsid w:val="0048276F"/>
    <w:rsid w:val="004A68C0"/>
    <w:rsid w:val="004B739F"/>
    <w:rsid w:val="004E2C06"/>
    <w:rsid w:val="00501E8E"/>
    <w:rsid w:val="005116CB"/>
    <w:rsid w:val="0052167A"/>
    <w:rsid w:val="00582A29"/>
    <w:rsid w:val="005A2EC7"/>
    <w:rsid w:val="005A5D26"/>
    <w:rsid w:val="005C4BCD"/>
    <w:rsid w:val="0061032E"/>
    <w:rsid w:val="006262F1"/>
    <w:rsid w:val="00636D9C"/>
    <w:rsid w:val="006425D7"/>
    <w:rsid w:val="0065239C"/>
    <w:rsid w:val="006534CB"/>
    <w:rsid w:val="00660434"/>
    <w:rsid w:val="00665ABE"/>
    <w:rsid w:val="0066737B"/>
    <w:rsid w:val="00670909"/>
    <w:rsid w:val="00690543"/>
    <w:rsid w:val="006A34E5"/>
    <w:rsid w:val="006F0E7E"/>
    <w:rsid w:val="006F291F"/>
    <w:rsid w:val="006F479B"/>
    <w:rsid w:val="00702A56"/>
    <w:rsid w:val="00710D33"/>
    <w:rsid w:val="00721EC1"/>
    <w:rsid w:val="00745A85"/>
    <w:rsid w:val="00762E83"/>
    <w:rsid w:val="007738FF"/>
    <w:rsid w:val="00773CD3"/>
    <w:rsid w:val="007905E8"/>
    <w:rsid w:val="007A0B18"/>
    <w:rsid w:val="007B4A17"/>
    <w:rsid w:val="00812184"/>
    <w:rsid w:val="008128C5"/>
    <w:rsid w:val="00813616"/>
    <w:rsid w:val="0085572A"/>
    <w:rsid w:val="00860646"/>
    <w:rsid w:val="00861C24"/>
    <w:rsid w:val="008A0540"/>
    <w:rsid w:val="008A4AC8"/>
    <w:rsid w:val="008A5069"/>
    <w:rsid w:val="008B606D"/>
    <w:rsid w:val="008C16F0"/>
    <w:rsid w:val="008D629B"/>
    <w:rsid w:val="00922BBB"/>
    <w:rsid w:val="00935834"/>
    <w:rsid w:val="00954596"/>
    <w:rsid w:val="0095707E"/>
    <w:rsid w:val="0095774E"/>
    <w:rsid w:val="00962411"/>
    <w:rsid w:val="00974B66"/>
    <w:rsid w:val="0098117D"/>
    <w:rsid w:val="009B6BD6"/>
    <w:rsid w:val="009F4943"/>
    <w:rsid w:val="009F725C"/>
    <w:rsid w:val="00A7518B"/>
    <w:rsid w:val="00A83F23"/>
    <w:rsid w:val="00AA3395"/>
    <w:rsid w:val="00B01F81"/>
    <w:rsid w:val="00B1748B"/>
    <w:rsid w:val="00B253BB"/>
    <w:rsid w:val="00B36585"/>
    <w:rsid w:val="00B47780"/>
    <w:rsid w:val="00B6171C"/>
    <w:rsid w:val="00B82297"/>
    <w:rsid w:val="00B84C1C"/>
    <w:rsid w:val="00BA794A"/>
    <w:rsid w:val="00BB43DB"/>
    <w:rsid w:val="00BB74C9"/>
    <w:rsid w:val="00BC5356"/>
    <w:rsid w:val="00BD5A3E"/>
    <w:rsid w:val="00BF12C3"/>
    <w:rsid w:val="00C07731"/>
    <w:rsid w:val="00C11364"/>
    <w:rsid w:val="00C17A40"/>
    <w:rsid w:val="00C27DAC"/>
    <w:rsid w:val="00C32951"/>
    <w:rsid w:val="00C87678"/>
    <w:rsid w:val="00CB4702"/>
    <w:rsid w:val="00CE3F65"/>
    <w:rsid w:val="00CF23D2"/>
    <w:rsid w:val="00CF42F2"/>
    <w:rsid w:val="00D010E6"/>
    <w:rsid w:val="00D02628"/>
    <w:rsid w:val="00D067BD"/>
    <w:rsid w:val="00D238F9"/>
    <w:rsid w:val="00D35130"/>
    <w:rsid w:val="00D40502"/>
    <w:rsid w:val="00D4738C"/>
    <w:rsid w:val="00DA4247"/>
    <w:rsid w:val="00DC4217"/>
    <w:rsid w:val="00DC4D48"/>
    <w:rsid w:val="00DE6592"/>
    <w:rsid w:val="00DF5583"/>
    <w:rsid w:val="00DF5FC5"/>
    <w:rsid w:val="00E43237"/>
    <w:rsid w:val="00E446EE"/>
    <w:rsid w:val="00E6450B"/>
    <w:rsid w:val="00E65244"/>
    <w:rsid w:val="00E81CAA"/>
    <w:rsid w:val="00E955BA"/>
    <w:rsid w:val="00EC6796"/>
    <w:rsid w:val="00ED4098"/>
    <w:rsid w:val="00EF0CBD"/>
    <w:rsid w:val="00F2494A"/>
    <w:rsid w:val="00F254EB"/>
    <w:rsid w:val="00F32F80"/>
    <w:rsid w:val="00F422D7"/>
    <w:rsid w:val="00F618C6"/>
    <w:rsid w:val="00F66A4E"/>
    <w:rsid w:val="00F679B1"/>
    <w:rsid w:val="00F80236"/>
    <w:rsid w:val="00F85E5E"/>
    <w:rsid w:val="00FA2CA0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5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935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82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BE80-6F68-418A-8D07-91D73F8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papadod</cp:lastModifiedBy>
  <cp:revision>2</cp:revision>
  <cp:lastPrinted>2019-10-14T08:22:00Z</cp:lastPrinted>
  <dcterms:created xsi:type="dcterms:W3CDTF">2021-03-04T08:56:00Z</dcterms:created>
  <dcterms:modified xsi:type="dcterms:W3CDTF">2021-03-04T08:56:00Z</dcterms:modified>
</cp:coreProperties>
</file>